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065A7E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</w:t>
            </w:r>
            <w:r w:rsidR="00065A7E">
              <w:rPr>
                <w:sz w:val="20"/>
                <w:szCs w:val="20"/>
              </w:rPr>
              <w:t>28</w:t>
            </w:r>
            <w:r w:rsidRPr="00351167">
              <w:rPr>
                <w:sz w:val="20"/>
                <w:szCs w:val="20"/>
              </w:rPr>
              <w:t xml:space="preserve">» </w:t>
            </w:r>
            <w:r w:rsidR="00065A7E">
              <w:rPr>
                <w:sz w:val="20"/>
                <w:szCs w:val="20"/>
              </w:rPr>
              <w:t xml:space="preserve">марта </w:t>
            </w:r>
            <w:bookmarkStart w:id="0" w:name="_GoBack"/>
            <w:bookmarkEnd w:id="0"/>
            <w:r w:rsidRPr="00351167">
              <w:rPr>
                <w:sz w:val="20"/>
                <w:szCs w:val="20"/>
              </w:rPr>
              <w:t xml:space="preserve">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544912" w:rsidP="00A74729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A74729">
              <w:rPr>
                <w:b/>
                <w:bCs/>
                <w:sz w:val="20"/>
                <w:szCs w:val="20"/>
              </w:rPr>
              <w:t>9114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A74729" w:rsidRPr="00A74729">
              <w:rPr>
                <w:b/>
                <w:bCs/>
                <w:sz w:val="20"/>
                <w:szCs w:val="20"/>
              </w:rPr>
              <w:t>Поставка кирпича М-125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A74729" w:rsidRPr="00A74729">
              <w:rPr>
                <w:b/>
                <w:bCs/>
                <w:sz w:val="20"/>
                <w:szCs w:val="20"/>
              </w:rPr>
              <w:t>32 169,98</w:t>
            </w:r>
            <w:r w:rsidR="00A74729">
              <w:rPr>
                <w:b/>
                <w:bCs/>
                <w:sz w:val="20"/>
                <w:szCs w:val="20"/>
              </w:rPr>
              <w:t xml:space="preserve"> </w:t>
            </w:r>
            <w:r w:rsidR="004A19C7" w:rsidRPr="00351167">
              <w:rPr>
                <w:b/>
                <w:bCs/>
                <w:sz w:val="20"/>
                <w:szCs w:val="20"/>
              </w:rPr>
              <w:t>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F112C6" w:rsidP="004E07A5">
            <w:pPr>
              <w:jc w:val="both"/>
              <w:rPr>
                <w:color w:val="000000"/>
                <w:sz w:val="20"/>
                <w:szCs w:val="20"/>
              </w:rPr>
            </w:pPr>
            <w:r w:rsidRPr="00351167">
              <w:rPr>
                <w:color w:val="000000"/>
                <w:sz w:val="20"/>
                <w:szCs w:val="20"/>
              </w:rPr>
              <w:t xml:space="preserve">Поставляемый товар оплачивается путём перечисления денежных средств на расчётный счёт </w:t>
            </w:r>
            <w:r w:rsidR="00402487" w:rsidRPr="00351167">
              <w:rPr>
                <w:color w:val="000000"/>
                <w:sz w:val="20"/>
                <w:szCs w:val="20"/>
              </w:rPr>
              <w:t xml:space="preserve">контрагента 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в течение </w:t>
            </w:r>
            <w:r w:rsidR="004E07A5">
              <w:rPr>
                <w:color w:val="000000"/>
                <w:sz w:val="20"/>
                <w:szCs w:val="20"/>
              </w:rPr>
              <w:t>7</w:t>
            </w:r>
            <w:r w:rsidR="00E75A58" w:rsidRPr="00351167">
              <w:rPr>
                <w:color w:val="000000"/>
                <w:sz w:val="20"/>
                <w:szCs w:val="20"/>
              </w:rPr>
              <w:t xml:space="preserve"> рабочих дней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 после подписания Заказчиком документа о приёмке поставленного товара</w:t>
            </w:r>
            <w:r w:rsidR="006C4380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10910" w:type="dxa"/>
        <w:tblInd w:w="-43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491"/>
        <w:gridCol w:w="3531"/>
        <w:gridCol w:w="1739"/>
        <w:gridCol w:w="807"/>
        <w:gridCol w:w="697"/>
        <w:gridCol w:w="1349"/>
        <w:gridCol w:w="925"/>
      </w:tblGrid>
      <w:tr w:rsidR="00A74729" w:rsidRPr="00A74729" w:rsidTr="00A7472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7472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7472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74729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74729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74729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74729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74729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74729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74729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A74729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A74729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A74729" w:rsidRPr="00A74729" w:rsidTr="00A74729">
        <w:trPr>
          <w:trHeight w:val="26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sz w:val="20"/>
                <w:szCs w:val="20"/>
              </w:rPr>
            </w:pPr>
            <w:r w:rsidRPr="00A7472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rPr>
                <w:sz w:val="20"/>
                <w:szCs w:val="20"/>
              </w:rPr>
            </w:pPr>
            <w:r w:rsidRPr="00A74729">
              <w:rPr>
                <w:sz w:val="20"/>
                <w:szCs w:val="20"/>
              </w:rPr>
              <w:t>Кирпич М-125, М-125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rPr>
                <w:sz w:val="20"/>
                <w:szCs w:val="20"/>
              </w:rPr>
            </w:pPr>
            <w:r w:rsidRPr="00A74729">
              <w:rPr>
                <w:sz w:val="20"/>
                <w:szCs w:val="20"/>
              </w:rPr>
              <w:t xml:space="preserve">Технические характеристики кирпича М 125 полнотелого, соответствуют ГОСТ 530-2007, и имеют следующие значения: </w:t>
            </w:r>
            <w:r w:rsidRPr="00A74729">
              <w:rPr>
                <w:sz w:val="20"/>
                <w:szCs w:val="20"/>
              </w:rPr>
              <w:br/>
            </w:r>
            <w:r w:rsidRPr="00A74729">
              <w:rPr>
                <w:sz w:val="20"/>
                <w:szCs w:val="20"/>
              </w:rPr>
              <w:br/>
              <w:t xml:space="preserve">размеры кирпича М 125 – 250х120х65 мм; </w:t>
            </w:r>
            <w:r w:rsidRPr="00A74729">
              <w:rPr>
                <w:sz w:val="20"/>
                <w:szCs w:val="20"/>
              </w:rPr>
              <w:br/>
              <w:t xml:space="preserve">прочность на изгиб и сжатие — 1,4-1,6 Мпа; </w:t>
            </w:r>
            <w:r w:rsidRPr="00A74729">
              <w:rPr>
                <w:sz w:val="20"/>
                <w:szCs w:val="20"/>
              </w:rPr>
              <w:br/>
              <w:t xml:space="preserve">вес кирпича М 125 – 3,4-3,5 кг; </w:t>
            </w:r>
            <w:r w:rsidRPr="00A74729">
              <w:rPr>
                <w:sz w:val="20"/>
                <w:szCs w:val="20"/>
              </w:rPr>
              <w:br/>
            </w:r>
            <w:proofErr w:type="spellStart"/>
            <w:r w:rsidRPr="00A74729">
              <w:rPr>
                <w:sz w:val="20"/>
                <w:szCs w:val="20"/>
              </w:rPr>
              <w:t>водопоглащение</w:t>
            </w:r>
            <w:proofErr w:type="spellEnd"/>
            <w:r w:rsidRPr="00A74729">
              <w:rPr>
                <w:sz w:val="20"/>
                <w:szCs w:val="20"/>
              </w:rPr>
              <w:t xml:space="preserve"> – от 6% до 8%; </w:t>
            </w:r>
            <w:r w:rsidRPr="00A74729">
              <w:rPr>
                <w:sz w:val="20"/>
                <w:szCs w:val="20"/>
              </w:rPr>
              <w:br/>
              <w:t xml:space="preserve">морозостойкость – от F50 до F75; </w:t>
            </w:r>
            <w:r w:rsidRPr="00A74729">
              <w:rPr>
                <w:sz w:val="20"/>
                <w:szCs w:val="20"/>
              </w:rPr>
              <w:br/>
              <w:t>теплопроводность не менее – 0,513 Вт/</w:t>
            </w:r>
            <w:proofErr w:type="spellStart"/>
            <w:r w:rsidRPr="00A74729">
              <w:rPr>
                <w:sz w:val="20"/>
                <w:szCs w:val="20"/>
              </w:rPr>
              <w:t>м.град.С</w:t>
            </w:r>
            <w:proofErr w:type="spellEnd"/>
            <w:r w:rsidRPr="00A7472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sz w:val="20"/>
                <w:szCs w:val="20"/>
              </w:rPr>
            </w:pPr>
            <w:r w:rsidRPr="00A74729">
              <w:rPr>
                <w:sz w:val="20"/>
                <w:szCs w:val="20"/>
              </w:rPr>
              <w:t xml:space="preserve">1 024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sz w:val="20"/>
                <w:szCs w:val="20"/>
              </w:rPr>
            </w:pPr>
            <w:proofErr w:type="spellStart"/>
            <w:r w:rsidRPr="00A7472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sz w:val="20"/>
                <w:szCs w:val="20"/>
              </w:rPr>
            </w:pPr>
            <w:r w:rsidRPr="00A74729">
              <w:rPr>
                <w:sz w:val="20"/>
                <w:szCs w:val="20"/>
              </w:rPr>
              <w:t>31,42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sz w:val="20"/>
                <w:szCs w:val="20"/>
              </w:rPr>
            </w:pPr>
          </w:p>
        </w:tc>
      </w:tr>
      <w:tr w:rsidR="00A74729" w:rsidRPr="00A74729" w:rsidTr="00A74729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74729" w:rsidRPr="00A74729" w:rsidRDefault="00A747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74729" w:rsidRPr="00A74729" w:rsidRDefault="00A7472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74729" w:rsidRPr="00A74729" w:rsidRDefault="00A747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74729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729" w:rsidRPr="00A74729" w:rsidRDefault="00A747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5A7E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65A7E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4729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138A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10</cp:revision>
  <cp:lastPrinted>2018-07-11T11:54:00Z</cp:lastPrinted>
  <dcterms:created xsi:type="dcterms:W3CDTF">2023-03-16T08:33:00Z</dcterms:created>
  <dcterms:modified xsi:type="dcterms:W3CDTF">2025-03-28T07:49:00Z</dcterms:modified>
</cp:coreProperties>
</file>